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0F" w:rsidRPr="00CB05BC" w:rsidRDefault="005A660F" w:rsidP="005A660F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Pr="00CB05BC">
        <w:rPr>
          <w:b/>
        </w:rPr>
        <w:t>2015-2016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671"/>
        <w:gridCol w:w="2249"/>
        <w:gridCol w:w="2962"/>
      </w:tblGrid>
      <w:tr w:rsidR="005A660F" w:rsidTr="00770CF2">
        <w:tc>
          <w:tcPr>
            <w:tcW w:w="468" w:type="dxa"/>
            <w:shd w:val="clear" w:color="auto" w:fill="auto"/>
          </w:tcPr>
          <w:p w:rsidR="005A660F" w:rsidRDefault="005A660F" w:rsidP="00770CF2">
            <w:r>
              <w:t>№</w:t>
            </w:r>
          </w:p>
        </w:tc>
        <w:tc>
          <w:tcPr>
            <w:tcW w:w="4140" w:type="dxa"/>
            <w:shd w:val="clear" w:color="auto" w:fill="auto"/>
          </w:tcPr>
          <w:p w:rsidR="005A660F" w:rsidRDefault="005A660F" w:rsidP="00770CF2">
            <w:r>
              <w:t xml:space="preserve">         Название  мероприятия</w:t>
            </w:r>
          </w:p>
        </w:tc>
        <w:tc>
          <w:tcPr>
            <w:tcW w:w="2340" w:type="dxa"/>
            <w:shd w:val="clear" w:color="auto" w:fill="auto"/>
          </w:tcPr>
          <w:p w:rsidR="005A660F" w:rsidRDefault="005A660F" w:rsidP="00770CF2">
            <w:r>
              <w:t xml:space="preserve">        уровень</w:t>
            </w:r>
          </w:p>
        </w:tc>
        <w:tc>
          <w:tcPr>
            <w:tcW w:w="3244" w:type="dxa"/>
            <w:shd w:val="clear" w:color="auto" w:fill="auto"/>
          </w:tcPr>
          <w:p w:rsidR="005A660F" w:rsidRDefault="005A660F" w:rsidP="00770CF2">
            <w:r>
              <w:t xml:space="preserve">                 результат</w:t>
            </w:r>
          </w:p>
        </w:tc>
      </w:tr>
      <w:tr w:rsidR="005A660F" w:rsidTr="00770CF2">
        <w:tc>
          <w:tcPr>
            <w:tcW w:w="468" w:type="dxa"/>
            <w:shd w:val="clear" w:color="auto" w:fill="auto"/>
          </w:tcPr>
          <w:p w:rsidR="005A660F" w:rsidRDefault="005A660F" w:rsidP="00770CF2"/>
          <w:p w:rsidR="005A660F" w:rsidRDefault="005A660F" w:rsidP="00770CF2">
            <w:r>
              <w:t>1.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2.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3.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4.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5.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6.</w:t>
            </w:r>
          </w:p>
        </w:tc>
        <w:tc>
          <w:tcPr>
            <w:tcW w:w="4140" w:type="dxa"/>
            <w:shd w:val="clear" w:color="auto" w:fill="auto"/>
          </w:tcPr>
          <w:p w:rsidR="005A660F" w:rsidRDefault="005A660F" w:rsidP="00770CF2">
            <w:pPr>
              <w:rPr>
                <w:b/>
                <w:u w:val="single"/>
              </w:rPr>
            </w:pPr>
            <w:r>
              <w:t xml:space="preserve">                     </w:t>
            </w:r>
            <w:r w:rsidRPr="00623CAC">
              <w:rPr>
                <w:b/>
                <w:u w:val="single"/>
              </w:rPr>
              <w:t>Дети:</w:t>
            </w:r>
          </w:p>
          <w:p w:rsidR="005A660F" w:rsidRDefault="005A660F" w:rsidP="00770CF2">
            <w:r>
              <w:t>Конкурс детского рисунка</w:t>
            </w:r>
          </w:p>
          <w:p w:rsidR="005A660F" w:rsidRDefault="005A660F" w:rsidP="00770CF2">
            <w:r>
              <w:t>«Мои бабушка и дедушка»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 xml:space="preserve">Конкурс творческих работ «Зимнее кружево» </w:t>
            </w:r>
          </w:p>
          <w:p w:rsidR="005A660F" w:rsidRDefault="005A660F" w:rsidP="00770CF2">
            <w:r>
              <w:t xml:space="preserve">Номинации </w:t>
            </w:r>
          </w:p>
          <w:p w:rsidR="005A660F" w:rsidRDefault="005A660F" w:rsidP="00770CF2">
            <w:r>
              <w:t>«Снежинка оригинальная», «Снежинка традиционная»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Интеллектуальный конкурс</w:t>
            </w:r>
          </w:p>
          <w:p w:rsidR="005A660F" w:rsidRDefault="005A660F" w:rsidP="00770CF2">
            <w:r>
              <w:t>«Знаток-дошколенок»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«Православное Верхнекамье»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Pr="0009143F" w:rsidRDefault="005A660F" w:rsidP="00770CF2"/>
          <w:p w:rsidR="005A660F" w:rsidRPr="00623CAC" w:rsidRDefault="005A660F" w:rsidP="00770CF2">
            <w:pPr>
              <w:rPr>
                <w:b/>
                <w:u w:val="single"/>
              </w:rPr>
            </w:pPr>
          </w:p>
          <w:p w:rsidR="005A660F" w:rsidRDefault="005A660F" w:rsidP="00770CF2">
            <w:r>
              <w:t>«Красная книга глазами детей»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Pr="00180C00" w:rsidRDefault="005A660F" w:rsidP="00770CF2">
            <w:r>
              <w:t>«Зеленый огонек»</w:t>
            </w:r>
          </w:p>
        </w:tc>
        <w:tc>
          <w:tcPr>
            <w:tcW w:w="2340" w:type="dxa"/>
            <w:shd w:val="clear" w:color="auto" w:fill="auto"/>
          </w:tcPr>
          <w:p w:rsidR="005A660F" w:rsidRDefault="005A660F" w:rsidP="00770CF2"/>
          <w:p w:rsidR="005A660F" w:rsidRDefault="005A660F" w:rsidP="00770CF2">
            <w:r>
              <w:t>областной</w:t>
            </w:r>
          </w:p>
          <w:p w:rsidR="005A660F" w:rsidRDefault="005A660F" w:rsidP="00770CF2">
            <w:r>
              <w:t>«Единая Россия»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 xml:space="preserve">областной </w:t>
            </w:r>
          </w:p>
          <w:p w:rsidR="005A660F" w:rsidRDefault="005A660F" w:rsidP="00770CF2">
            <w:r>
              <w:t>Заповедник «Нургуш»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Всероссийский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Муниципальный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Международный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муниципальный</w:t>
            </w:r>
          </w:p>
        </w:tc>
        <w:tc>
          <w:tcPr>
            <w:tcW w:w="3244" w:type="dxa"/>
            <w:shd w:val="clear" w:color="auto" w:fill="auto"/>
          </w:tcPr>
          <w:p w:rsidR="005A660F" w:rsidRDefault="005A660F" w:rsidP="00770CF2"/>
          <w:p w:rsidR="005A660F" w:rsidRDefault="005A660F" w:rsidP="00770CF2">
            <w:r>
              <w:rPr>
                <w:b/>
              </w:rPr>
              <w:t xml:space="preserve">3-е место </w:t>
            </w:r>
            <w:r>
              <w:t>Широнина Вика</w:t>
            </w:r>
          </w:p>
          <w:p w:rsidR="005A660F" w:rsidRDefault="005A660F" w:rsidP="00770CF2">
            <w:r>
              <w:t>Участники: Чежегов Дима, Ефимова Виталина, Веретенников Максим, Кудрин Саша, Селезенева Аня</w:t>
            </w:r>
          </w:p>
          <w:p w:rsidR="005A660F" w:rsidRDefault="005A660F" w:rsidP="00770CF2">
            <w:r>
              <w:t>Свидетельство участника:</w:t>
            </w:r>
          </w:p>
          <w:p w:rsidR="005A660F" w:rsidRDefault="005A660F" w:rsidP="00770CF2">
            <w:r>
              <w:t>Белослудцева Катя. Карелина Вероника. Боблак Аня,Широнина Вика, Селезенева Аня, Ефимова Виталина, Ефимова Влада.</w:t>
            </w:r>
          </w:p>
          <w:p w:rsidR="005A660F" w:rsidRDefault="005A660F" w:rsidP="00770CF2"/>
          <w:p w:rsidR="005A660F" w:rsidRDefault="005A660F" w:rsidP="00770CF2">
            <w:pPr>
              <w:rPr>
                <w:b/>
              </w:rPr>
            </w:pPr>
            <w:r w:rsidRPr="007D6F69">
              <w:rPr>
                <w:i/>
                <w:u w:val="single"/>
              </w:rPr>
              <w:t>Окружающий мир</w:t>
            </w:r>
            <w:r>
              <w:t xml:space="preserve">: </w:t>
            </w:r>
            <w:r w:rsidRPr="00E47D59">
              <w:rPr>
                <w:b/>
              </w:rPr>
              <w:t>1 место</w:t>
            </w:r>
          </w:p>
          <w:p w:rsidR="005A660F" w:rsidRDefault="005A660F" w:rsidP="00770CF2">
            <w:r>
              <w:t>Селезенева Аня, Кротова Маша, Рыжова Кристина, Токмаков Илья,Широнина Вика, Белослудцева  Катя,</w:t>
            </w:r>
          </w:p>
          <w:p w:rsidR="005A660F" w:rsidRDefault="005A660F" w:rsidP="00770CF2">
            <w:r>
              <w:rPr>
                <w:b/>
              </w:rPr>
              <w:t>4 место –</w:t>
            </w:r>
            <w:r>
              <w:t>Кудрин Саша</w:t>
            </w:r>
          </w:p>
          <w:p w:rsidR="005A660F" w:rsidRDefault="005A660F" w:rsidP="00770CF2"/>
          <w:p w:rsidR="005A660F" w:rsidRDefault="005A660F" w:rsidP="00770CF2">
            <w:pPr>
              <w:rPr>
                <w:b/>
              </w:rPr>
            </w:pPr>
            <w:r>
              <w:rPr>
                <w:i/>
                <w:u w:val="single"/>
              </w:rPr>
              <w:t>Математика:</w:t>
            </w:r>
            <w:r>
              <w:rPr>
                <w:b/>
              </w:rPr>
              <w:t>1 место</w:t>
            </w:r>
          </w:p>
          <w:p w:rsidR="005A660F" w:rsidRDefault="005A660F" w:rsidP="00770CF2">
            <w:r>
              <w:t>Селезенева Аня</w:t>
            </w:r>
          </w:p>
          <w:p w:rsidR="005A660F" w:rsidRDefault="005A660F" w:rsidP="00770CF2">
            <w:r>
              <w:rPr>
                <w:b/>
              </w:rPr>
              <w:t xml:space="preserve">2 место </w:t>
            </w:r>
            <w:r>
              <w:t>Кудрин Саша, Токмаков Илья</w:t>
            </w:r>
          </w:p>
          <w:p w:rsidR="005A660F" w:rsidRDefault="005A660F" w:rsidP="00770CF2">
            <w:r>
              <w:rPr>
                <w:b/>
              </w:rPr>
              <w:t xml:space="preserve">3 место </w:t>
            </w:r>
            <w:r>
              <w:t>Кротова Маша, Рыжова Кристина, Широнина Вика, Белослудцева Катя</w:t>
            </w:r>
          </w:p>
          <w:p w:rsidR="005A660F" w:rsidRDefault="005A660F" w:rsidP="00770CF2">
            <w:pPr>
              <w:rPr>
                <w:b/>
              </w:rPr>
            </w:pPr>
            <w:r>
              <w:rPr>
                <w:i/>
                <w:u w:val="single"/>
              </w:rPr>
              <w:t>Развитие речи:</w:t>
            </w:r>
            <w:r>
              <w:rPr>
                <w:b/>
              </w:rPr>
              <w:t>1 место</w:t>
            </w:r>
          </w:p>
          <w:p w:rsidR="005A660F" w:rsidRPr="00C94AD7" w:rsidRDefault="005A660F" w:rsidP="00770CF2">
            <w:pPr>
              <w:rPr>
                <w:b/>
              </w:rPr>
            </w:pPr>
            <w:r>
              <w:rPr>
                <w:b/>
              </w:rPr>
              <w:t>У всех 7 участников</w:t>
            </w:r>
          </w:p>
          <w:p w:rsidR="005A660F" w:rsidRPr="007D6F69" w:rsidRDefault="005A660F" w:rsidP="00770CF2"/>
          <w:p w:rsidR="005A660F" w:rsidRDefault="005A660F" w:rsidP="00770CF2">
            <w:r>
              <w:rPr>
                <w:b/>
              </w:rPr>
              <w:t>Призер</w:t>
            </w:r>
            <w:r>
              <w:t xml:space="preserve"> в конкурсе рисунков Белослудцева Екатерина</w:t>
            </w:r>
          </w:p>
          <w:p w:rsidR="005A660F" w:rsidRDefault="005A660F" w:rsidP="00770CF2">
            <w:r w:rsidRPr="007616DD">
              <w:rPr>
                <w:b/>
              </w:rPr>
              <w:t>Призер</w:t>
            </w:r>
            <w:r>
              <w:t xml:space="preserve"> в конкурсе поделок</w:t>
            </w:r>
          </w:p>
          <w:p w:rsidR="005A660F" w:rsidRDefault="005A660F" w:rsidP="00770CF2">
            <w:r>
              <w:t>Светлаков Павел</w:t>
            </w:r>
          </w:p>
          <w:p w:rsidR="005A660F" w:rsidRDefault="005A660F" w:rsidP="00770CF2"/>
          <w:p w:rsidR="005A660F" w:rsidRDefault="005A660F" w:rsidP="00770CF2">
            <w:r>
              <w:t>Свидетельство  участников: Белослудцева Катя, Широнина Вика,</w:t>
            </w:r>
          </w:p>
          <w:p w:rsidR="005A660F" w:rsidRDefault="005A660F" w:rsidP="00770CF2">
            <w:r>
              <w:t>Дерябина Полина,</w:t>
            </w:r>
          </w:p>
          <w:p w:rsidR="005A660F" w:rsidRDefault="005A660F" w:rsidP="00770CF2">
            <w:r>
              <w:t>Осколкова Василиса</w:t>
            </w:r>
          </w:p>
          <w:p w:rsidR="005A660F" w:rsidRDefault="00D855E1" w:rsidP="00770CF2">
            <w:r>
              <w:t>Сертификаты участников</w:t>
            </w:r>
          </w:p>
          <w:p w:rsidR="005A660F" w:rsidRDefault="005A660F" w:rsidP="00770CF2"/>
          <w:p w:rsidR="005A660F" w:rsidRPr="00D72E7D" w:rsidRDefault="005A660F" w:rsidP="00770CF2">
            <w:pPr>
              <w:rPr>
                <w:b/>
              </w:rPr>
            </w:pPr>
          </w:p>
        </w:tc>
      </w:tr>
      <w:tr w:rsidR="005A660F" w:rsidTr="00770CF2">
        <w:tc>
          <w:tcPr>
            <w:tcW w:w="468" w:type="dxa"/>
            <w:shd w:val="clear" w:color="auto" w:fill="auto"/>
          </w:tcPr>
          <w:p w:rsidR="005A660F" w:rsidRDefault="005A660F" w:rsidP="00770CF2"/>
          <w:p w:rsidR="005A660F" w:rsidRDefault="005A660F" w:rsidP="00770CF2">
            <w:r>
              <w:lastRenderedPageBreak/>
              <w:t>1.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2.</w:t>
            </w:r>
          </w:p>
          <w:p w:rsidR="005A660F" w:rsidRDefault="005A660F" w:rsidP="00770CF2"/>
          <w:p w:rsidR="005A660F" w:rsidRDefault="005A660F" w:rsidP="00770CF2"/>
          <w:p w:rsidR="00D855E1" w:rsidRDefault="00D855E1" w:rsidP="00770CF2"/>
          <w:p w:rsidR="005A660F" w:rsidRDefault="005A660F" w:rsidP="00770CF2"/>
          <w:p w:rsidR="005A660F" w:rsidRDefault="005A660F" w:rsidP="00770CF2">
            <w:r>
              <w:t>3.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4.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5.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6.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7.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6433CA" w:rsidRDefault="006433CA" w:rsidP="00770CF2"/>
          <w:p w:rsidR="006433CA" w:rsidRDefault="006433CA" w:rsidP="00770CF2"/>
          <w:p w:rsidR="006433CA" w:rsidRDefault="006433CA" w:rsidP="00770CF2"/>
          <w:p w:rsidR="005A660F" w:rsidRDefault="005A660F" w:rsidP="00770CF2">
            <w:r>
              <w:t>8.</w:t>
            </w:r>
          </w:p>
          <w:p w:rsidR="005A660F" w:rsidRDefault="005A660F" w:rsidP="00770CF2"/>
          <w:p w:rsidR="005A660F" w:rsidRDefault="005A660F" w:rsidP="00770CF2">
            <w:r>
              <w:t>9.</w:t>
            </w:r>
          </w:p>
        </w:tc>
        <w:tc>
          <w:tcPr>
            <w:tcW w:w="4140" w:type="dxa"/>
            <w:shd w:val="clear" w:color="auto" w:fill="auto"/>
          </w:tcPr>
          <w:p w:rsidR="005A660F" w:rsidRDefault="005A660F" w:rsidP="00770CF2">
            <w:pPr>
              <w:rPr>
                <w:b/>
                <w:u w:val="single"/>
              </w:rPr>
            </w:pPr>
            <w:r>
              <w:lastRenderedPageBreak/>
              <w:t xml:space="preserve">                     </w:t>
            </w:r>
            <w:r w:rsidRPr="00623CAC">
              <w:rPr>
                <w:b/>
                <w:u w:val="single"/>
              </w:rPr>
              <w:t>Педагоги:</w:t>
            </w:r>
          </w:p>
          <w:p w:rsidR="005A660F" w:rsidRDefault="005A660F" w:rsidP="00770CF2">
            <w:r>
              <w:lastRenderedPageBreak/>
              <w:t xml:space="preserve">«18 мая – Международный день </w:t>
            </w:r>
          </w:p>
          <w:p w:rsidR="005A660F" w:rsidRDefault="005A660F" w:rsidP="00770CF2">
            <w:r>
              <w:t>музеев»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«Лучшие идеи, методики, технологии, педагогические находки-все для эффективной работы»</w:t>
            </w:r>
          </w:p>
          <w:p w:rsidR="005A660F" w:rsidRDefault="005A660F" w:rsidP="00770CF2"/>
          <w:p w:rsidR="005A660F" w:rsidRPr="00A17798" w:rsidRDefault="005A660F" w:rsidP="00770CF2">
            <w:r>
              <w:t xml:space="preserve"> «Мой путь от воспитателя до руководителя»</w:t>
            </w:r>
          </w:p>
          <w:p w:rsidR="005A660F" w:rsidRDefault="005A660F" w:rsidP="00770CF2"/>
          <w:p w:rsidR="005A660F" w:rsidRDefault="005A660F" w:rsidP="00770CF2">
            <w:r>
              <w:t>Акция «Онкопост» , творческий конкурс «Наши верные друзья – спорт, здоровье, красота!»</w:t>
            </w:r>
          </w:p>
          <w:p w:rsidR="005A660F" w:rsidRDefault="005A660F" w:rsidP="00770CF2"/>
          <w:p w:rsidR="005A660F" w:rsidRDefault="005A660F" w:rsidP="00770CF2">
            <w:r>
              <w:t>«Правила дорожного движения от А до Я»</w:t>
            </w:r>
          </w:p>
          <w:p w:rsidR="005A660F" w:rsidRDefault="005A660F" w:rsidP="00770CF2"/>
          <w:p w:rsidR="005A660F" w:rsidRDefault="005A660F" w:rsidP="00770CF2">
            <w:r>
              <w:t>«Учитель года Кировской области»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«Предметно-методическая олимпиада» ИРО Кировской области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«Калейдоскоп педагогических идей»</w:t>
            </w:r>
          </w:p>
          <w:p w:rsidR="005A660F" w:rsidRDefault="005A660F" w:rsidP="00770CF2"/>
          <w:p w:rsidR="005A660F" w:rsidRPr="005A7D45" w:rsidRDefault="005A660F" w:rsidP="00770CF2">
            <w:r>
              <w:t>«Зеленый огонек»</w:t>
            </w:r>
          </w:p>
        </w:tc>
        <w:tc>
          <w:tcPr>
            <w:tcW w:w="2340" w:type="dxa"/>
            <w:shd w:val="clear" w:color="auto" w:fill="auto"/>
          </w:tcPr>
          <w:p w:rsidR="005A660F" w:rsidRDefault="005A660F" w:rsidP="00770CF2"/>
          <w:p w:rsidR="005A660F" w:rsidRDefault="005A660F" w:rsidP="00770CF2">
            <w:r>
              <w:lastRenderedPageBreak/>
              <w:t>Всероссийский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Всероссийский</w:t>
            </w:r>
          </w:p>
          <w:p w:rsidR="005A660F" w:rsidRDefault="005A660F" w:rsidP="00770CF2"/>
          <w:p w:rsidR="005A660F" w:rsidRDefault="005A660F" w:rsidP="00770CF2"/>
          <w:p w:rsidR="00D855E1" w:rsidRDefault="00D855E1" w:rsidP="00770CF2"/>
          <w:p w:rsidR="005A660F" w:rsidRDefault="005A660F" w:rsidP="00770CF2">
            <w:r>
              <w:t>Всероссийский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Районный (в рамках областной акции)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Всероссийский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Областной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Всероссийский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6433CA" w:rsidRDefault="006433CA" w:rsidP="00770CF2"/>
          <w:p w:rsidR="006433CA" w:rsidRDefault="006433CA" w:rsidP="00770CF2"/>
          <w:p w:rsidR="005A660F" w:rsidRDefault="005A660F" w:rsidP="00770CF2">
            <w:r>
              <w:t>Муниципальный</w:t>
            </w:r>
          </w:p>
          <w:p w:rsidR="005A660F" w:rsidRDefault="005A660F" w:rsidP="00770CF2"/>
          <w:p w:rsidR="005A660F" w:rsidRDefault="005A660F" w:rsidP="00770CF2">
            <w:r>
              <w:t>Муниципальный</w:t>
            </w:r>
          </w:p>
          <w:p w:rsidR="005A660F" w:rsidRDefault="005A660F" w:rsidP="00770CF2">
            <w:r>
              <w:t>и областной</w:t>
            </w:r>
          </w:p>
        </w:tc>
        <w:tc>
          <w:tcPr>
            <w:tcW w:w="3244" w:type="dxa"/>
            <w:shd w:val="clear" w:color="auto" w:fill="auto"/>
          </w:tcPr>
          <w:p w:rsidR="005A660F" w:rsidRDefault="005A660F" w:rsidP="00770CF2"/>
          <w:p w:rsidR="005A660F" w:rsidRPr="001B34C2" w:rsidRDefault="005A660F" w:rsidP="00770CF2">
            <w:pPr>
              <w:rPr>
                <w:b/>
              </w:rPr>
            </w:pPr>
            <w:r w:rsidRPr="001B34C2">
              <w:rPr>
                <w:b/>
              </w:rPr>
              <w:lastRenderedPageBreak/>
              <w:t>Диплом 1 степени</w:t>
            </w:r>
          </w:p>
          <w:p w:rsidR="005A660F" w:rsidRDefault="005A660F" w:rsidP="00770CF2">
            <w:r>
              <w:t>Шипигузова С.Б.</w:t>
            </w:r>
          </w:p>
          <w:p w:rsidR="005A660F" w:rsidRPr="001B34C2" w:rsidRDefault="005A660F" w:rsidP="00770CF2">
            <w:pPr>
              <w:rPr>
                <w:b/>
              </w:rPr>
            </w:pPr>
            <w:r w:rsidRPr="001B34C2">
              <w:rPr>
                <w:b/>
              </w:rPr>
              <w:t>Диплом 2 степени</w:t>
            </w:r>
          </w:p>
          <w:p w:rsidR="005A660F" w:rsidRDefault="005A660F" w:rsidP="00770CF2">
            <w:r>
              <w:t>Чиркова Н.В.</w:t>
            </w:r>
          </w:p>
          <w:p w:rsidR="005A660F" w:rsidRPr="001B34C2" w:rsidRDefault="005A660F" w:rsidP="00770CF2">
            <w:pPr>
              <w:rPr>
                <w:b/>
              </w:rPr>
            </w:pPr>
            <w:r w:rsidRPr="001B34C2">
              <w:rPr>
                <w:b/>
              </w:rPr>
              <w:t>Диплом 3 степени</w:t>
            </w:r>
          </w:p>
          <w:p w:rsidR="005A660F" w:rsidRDefault="005A660F" w:rsidP="00770CF2">
            <w:r>
              <w:t>Левашова С.Д., Ишина В.В.</w:t>
            </w:r>
          </w:p>
          <w:p w:rsidR="005A660F" w:rsidRDefault="005A660F" w:rsidP="00770CF2">
            <w:r>
              <w:t>Сертификат Рацько И.А.</w:t>
            </w:r>
          </w:p>
          <w:p w:rsidR="005A660F" w:rsidRDefault="005A660F" w:rsidP="00770CF2"/>
          <w:p w:rsidR="005A660F" w:rsidRDefault="005A660F" w:rsidP="00770CF2">
            <w:r>
              <w:t>Сертификат Стец Н.Б.</w:t>
            </w:r>
          </w:p>
          <w:p w:rsidR="005A660F" w:rsidRDefault="005A660F" w:rsidP="00770CF2"/>
          <w:p w:rsidR="005A660F" w:rsidRDefault="005A660F" w:rsidP="00770CF2"/>
          <w:p w:rsidR="005A660F" w:rsidRPr="00742071" w:rsidRDefault="005A660F" w:rsidP="00770CF2">
            <w:pPr>
              <w:rPr>
                <w:b/>
              </w:rPr>
            </w:pPr>
            <w:r>
              <w:rPr>
                <w:b/>
              </w:rPr>
              <w:t>Диплом 1 степени</w:t>
            </w:r>
          </w:p>
          <w:p w:rsidR="005A660F" w:rsidRDefault="005A660F" w:rsidP="00770CF2">
            <w:r>
              <w:t>Первакова О.В.</w:t>
            </w:r>
          </w:p>
          <w:p w:rsidR="005A660F" w:rsidRDefault="005A660F" w:rsidP="00770CF2"/>
          <w:p w:rsidR="005A660F" w:rsidRDefault="005A660F" w:rsidP="00770CF2">
            <w:r>
              <w:t xml:space="preserve">Благодарственное письмо </w:t>
            </w:r>
          </w:p>
          <w:p w:rsidR="005A660F" w:rsidRDefault="005A660F" w:rsidP="00770CF2">
            <w:r>
              <w:t>Главы района</w:t>
            </w:r>
          </w:p>
          <w:p w:rsidR="005A660F" w:rsidRDefault="005A660F" w:rsidP="00770CF2">
            <w:r>
              <w:t>Левашовой С.Д.,</w:t>
            </w:r>
          </w:p>
          <w:p w:rsidR="005A660F" w:rsidRDefault="005A660F" w:rsidP="00770CF2">
            <w:r>
              <w:t>Шипигузовой С.Б.</w:t>
            </w:r>
          </w:p>
          <w:p w:rsidR="005A660F" w:rsidRDefault="005A660F" w:rsidP="00770CF2">
            <w:pPr>
              <w:rPr>
                <w:b/>
              </w:rPr>
            </w:pPr>
            <w:r>
              <w:rPr>
                <w:b/>
              </w:rPr>
              <w:t>Диплом 2 степени</w:t>
            </w:r>
          </w:p>
          <w:p w:rsidR="005A660F" w:rsidRDefault="005A660F" w:rsidP="00770CF2">
            <w:r>
              <w:t>Михеева Л.М.</w:t>
            </w:r>
          </w:p>
          <w:p w:rsidR="005A660F" w:rsidRDefault="005A660F" w:rsidP="00770CF2"/>
          <w:p w:rsidR="005A660F" w:rsidRPr="002167D2" w:rsidRDefault="005A660F" w:rsidP="00770CF2">
            <w:pPr>
              <w:rPr>
                <w:b/>
              </w:rPr>
            </w:pPr>
            <w:r>
              <w:t xml:space="preserve">Шипигузова С.Б. </w:t>
            </w:r>
            <w:r w:rsidR="006433CA">
              <w:rPr>
                <w:b/>
              </w:rPr>
              <w:t>призер в номинации</w:t>
            </w:r>
          </w:p>
          <w:p w:rsidR="005A660F" w:rsidRPr="002167D2" w:rsidRDefault="005A660F" w:rsidP="00770CF2">
            <w:pPr>
              <w:rPr>
                <w:b/>
                <w:i/>
              </w:rPr>
            </w:pPr>
            <w:r w:rsidRPr="002167D2">
              <w:rPr>
                <w:b/>
                <w:i/>
              </w:rPr>
              <w:t>«За высокий профессиона-</w:t>
            </w:r>
          </w:p>
          <w:p w:rsidR="005A660F" w:rsidRDefault="005A660F" w:rsidP="00770CF2">
            <w:pPr>
              <w:rPr>
                <w:b/>
                <w:i/>
              </w:rPr>
            </w:pPr>
            <w:r w:rsidRPr="002167D2">
              <w:rPr>
                <w:b/>
                <w:i/>
              </w:rPr>
              <w:t>лизм и любовь к детям»</w:t>
            </w:r>
          </w:p>
          <w:p w:rsidR="005A660F" w:rsidRDefault="005A660F" w:rsidP="00770CF2">
            <w:pPr>
              <w:rPr>
                <w:b/>
                <w:i/>
              </w:rPr>
            </w:pPr>
          </w:p>
          <w:p w:rsidR="005A660F" w:rsidRDefault="005A660F" w:rsidP="00770CF2">
            <w:r>
              <w:rPr>
                <w:b/>
              </w:rPr>
              <w:t xml:space="preserve">Победители: </w:t>
            </w:r>
            <w:r>
              <w:t>Первакова О.В. Михеева Л.М. Левашова С.Д.        Мухаметова О.В.</w:t>
            </w:r>
          </w:p>
          <w:p w:rsidR="005A660F" w:rsidRDefault="005A660F" w:rsidP="00770CF2">
            <w:r>
              <w:rPr>
                <w:b/>
              </w:rPr>
              <w:t xml:space="preserve">Призер: </w:t>
            </w:r>
            <w:r>
              <w:t>Ушакова С.Л.</w:t>
            </w:r>
          </w:p>
          <w:p w:rsidR="005A660F" w:rsidRDefault="005A660F" w:rsidP="00770CF2"/>
          <w:p w:rsidR="005A660F" w:rsidRDefault="005A660F" w:rsidP="00770CF2">
            <w:r>
              <w:t>Ишина В.В., Лобанова Г.А.</w:t>
            </w:r>
          </w:p>
          <w:p w:rsidR="005A660F" w:rsidRDefault="005A660F" w:rsidP="00770CF2"/>
          <w:p w:rsidR="005A660F" w:rsidRPr="00B1776C" w:rsidRDefault="005A660F" w:rsidP="00770CF2">
            <w:r w:rsidRPr="00F51AA9">
              <w:rPr>
                <w:b/>
              </w:rPr>
              <w:t>Победитель</w:t>
            </w:r>
            <w:r>
              <w:t xml:space="preserve"> Михеева Л.М.</w:t>
            </w:r>
          </w:p>
        </w:tc>
      </w:tr>
      <w:tr w:rsidR="005A660F" w:rsidTr="00770CF2">
        <w:tc>
          <w:tcPr>
            <w:tcW w:w="468" w:type="dxa"/>
            <w:shd w:val="clear" w:color="auto" w:fill="auto"/>
          </w:tcPr>
          <w:p w:rsidR="005A660F" w:rsidRDefault="005A660F" w:rsidP="00770CF2"/>
        </w:tc>
        <w:tc>
          <w:tcPr>
            <w:tcW w:w="4140" w:type="dxa"/>
            <w:shd w:val="clear" w:color="auto" w:fill="auto"/>
          </w:tcPr>
          <w:p w:rsidR="005A660F" w:rsidRPr="00B41297" w:rsidRDefault="005A660F" w:rsidP="00770CF2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                     </w:t>
            </w:r>
            <w:r w:rsidRPr="00623CAC">
              <w:rPr>
                <w:b/>
                <w:sz w:val="28"/>
                <w:szCs w:val="28"/>
                <w:u w:val="single"/>
              </w:rPr>
              <w:t>ДО</w:t>
            </w:r>
            <w:r>
              <w:rPr>
                <w:b/>
                <w:sz w:val="28"/>
                <w:szCs w:val="28"/>
                <w:u w:val="single"/>
              </w:rPr>
              <w:t>У</w:t>
            </w:r>
          </w:p>
          <w:p w:rsidR="005A660F" w:rsidRDefault="005A660F" w:rsidP="00770CF2">
            <w:r>
              <w:t>Акция «Зеленая Россия – 2015»</w:t>
            </w:r>
          </w:p>
          <w:p w:rsidR="005A660F" w:rsidRDefault="005A660F" w:rsidP="00770CF2"/>
          <w:p w:rsidR="005A660F" w:rsidRDefault="005A660F" w:rsidP="00770CF2">
            <w:r>
              <w:t>Акция «Я выбираю спорт!»</w:t>
            </w:r>
          </w:p>
          <w:p w:rsidR="005A660F" w:rsidRDefault="005A660F" w:rsidP="00770CF2">
            <w:r>
              <w:t>Творческий конкурс «Наши верные друзья – спорт, здоровье, красота!»</w:t>
            </w:r>
          </w:p>
          <w:p w:rsidR="005A660F" w:rsidRDefault="005A660F" w:rsidP="00770CF2"/>
          <w:p w:rsidR="005A660F" w:rsidRDefault="005A660F" w:rsidP="00770CF2">
            <w:r>
              <w:t>Фестиваль детского дошкольного творчества «Радуга детства»</w:t>
            </w:r>
          </w:p>
          <w:p w:rsidR="005A660F" w:rsidRDefault="005A660F" w:rsidP="00770CF2"/>
          <w:p w:rsidR="005A660F" w:rsidRDefault="005A660F" w:rsidP="00770CF2">
            <w:r>
              <w:t>Акция «Река жизни»:</w:t>
            </w:r>
          </w:p>
          <w:p w:rsidR="005A660F" w:rsidRDefault="005A660F" w:rsidP="00770CF2">
            <w:r>
              <w:t>-выставка детских рисунков «Здоровье глазами детей»</w:t>
            </w:r>
          </w:p>
          <w:p w:rsidR="005A660F" w:rsidRDefault="005A660F" w:rsidP="00770CF2"/>
          <w:p w:rsidR="005A660F" w:rsidRDefault="005A660F" w:rsidP="00770CF2">
            <w:r>
              <w:t>-спортивный праздник-соревнование «В некотором царстве, спортивном государстве»</w:t>
            </w:r>
          </w:p>
          <w:p w:rsidR="005A660F" w:rsidRDefault="005A660F" w:rsidP="00770CF2"/>
          <w:p w:rsidR="005A660F" w:rsidRDefault="005A660F" w:rsidP="00770CF2">
            <w:r>
              <w:t>Интеллектуальный конкурс «Знаток-дошколенок»</w:t>
            </w:r>
          </w:p>
          <w:p w:rsidR="005A660F" w:rsidRDefault="005A660F" w:rsidP="00770CF2"/>
          <w:p w:rsidR="005A660F" w:rsidRDefault="005A660F" w:rsidP="00770CF2"/>
          <w:p w:rsidR="005A660F" w:rsidRPr="006D748D" w:rsidRDefault="005A660F" w:rsidP="00770CF2"/>
        </w:tc>
        <w:tc>
          <w:tcPr>
            <w:tcW w:w="2340" w:type="dxa"/>
            <w:shd w:val="clear" w:color="auto" w:fill="auto"/>
          </w:tcPr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Всероссийский</w:t>
            </w:r>
          </w:p>
          <w:p w:rsidR="005A660F" w:rsidRDefault="005A660F" w:rsidP="00770CF2"/>
          <w:p w:rsidR="005A660F" w:rsidRDefault="005A660F" w:rsidP="00770CF2">
            <w:r>
              <w:t>всероссийский</w:t>
            </w:r>
          </w:p>
          <w:p w:rsidR="005A660F" w:rsidRDefault="005A660F" w:rsidP="00770CF2">
            <w:r>
              <w:t>районный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муниципальный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областной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Всероссийский</w:t>
            </w:r>
          </w:p>
        </w:tc>
        <w:tc>
          <w:tcPr>
            <w:tcW w:w="3244" w:type="dxa"/>
            <w:shd w:val="clear" w:color="auto" w:fill="auto"/>
          </w:tcPr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Благодарственное письмо Главы района</w:t>
            </w:r>
          </w:p>
          <w:p w:rsidR="005A660F" w:rsidRDefault="005A660F" w:rsidP="00770CF2"/>
          <w:p w:rsidR="005A660F" w:rsidRDefault="005A660F" w:rsidP="00770CF2"/>
          <w:p w:rsidR="005A660F" w:rsidRDefault="005A660F" w:rsidP="00770CF2">
            <w:r>
              <w:t>Благодарность</w:t>
            </w:r>
          </w:p>
          <w:p w:rsidR="005A660F" w:rsidRDefault="005A660F" w:rsidP="00770CF2"/>
          <w:p w:rsidR="00184AA4" w:rsidRDefault="00184AA4" w:rsidP="00770CF2"/>
          <w:p w:rsidR="005A660F" w:rsidRDefault="005A660F" w:rsidP="00770CF2">
            <w:r>
              <w:t xml:space="preserve">Диплом за активное участие  </w:t>
            </w:r>
          </w:p>
          <w:p w:rsidR="005A660F" w:rsidRDefault="005A660F" w:rsidP="00770CF2"/>
          <w:p w:rsidR="005A660F" w:rsidRDefault="005A660F" w:rsidP="00770CF2"/>
          <w:p w:rsidR="00184AA4" w:rsidRDefault="00184AA4" w:rsidP="00770CF2">
            <w:bookmarkStart w:id="0" w:name="_GoBack"/>
            <w:bookmarkEnd w:id="0"/>
          </w:p>
          <w:p w:rsidR="005A660F" w:rsidRDefault="005A660F" w:rsidP="00770CF2">
            <w:r w:rsidRPr="002167D2">
              <w:rPr>
                <w:b/>
              </w:rPr>
              <w:t>1-е место</w:t>
            </w:r>
            <w:r>
              <w:t xml:space="preserve"> команда детей и родителей</w:t>
            </w:r>
          </w:p>
          <w:p w:rsidR="005A660F" w:rsidRDefault="005A660F" w:rsidP="00770CF2">
            <w:r w:rsidRPr="002167D2">
              <w:rPr>
                <w:b/>
              </w:rPr>
              <w:t>Чемпион</w:t>
            </w:r>
            <w:r>
              <w:t xml:space="preserve"> (золотой значок ГТО) Смирнова Софья</w:t>
            </w:r>
          </w:p>
          <w:p w:rsidR="005A660F" w:rsidRDefault="005A660F" w:rsidP="00770CF2"/>
          <w:p w:rsidR="00184AA4" w:rsidRDefault="00184AA4" w:rsidP="00770CF2"/>
          <w:p w:rsidR="00184AA4" w:rsidRDefault="00184AA4" w:rsidP="00770CF2"/>
          <w:p w:rsidR="00184AA4" w:rsidRDefault="00184AA4" w:rsidP="00770CF2"/>
          <w:p w:rsidR="005A660F" w:rsidRDefault="005A660F" w:rsidP="00770CF2">
            <w:r>
              <w:t>Благодарность</w:t>
            </w:r>
          </w:p>
        </w:tc>
      </w:tr>
    </w:tbl>
    <w:p w:rsidR="005A660F" w:rsidRDefault="005A660F" w:rsidP="005A660F"/>
    <w:p w:rsidR="005A660F" w:rsidRDefault="005A660F" w:rsidP="005A660F"/>
    <w:p w:rsidR="00C95934" w:rsidRDefault="00C95934"/>
    <w:sectPr w:rsidR="00C9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0F"/>
    <w:rsid w:val="00184AA4"/>
    <w:rsid w:val="005A660F"/>
    <w:rsid w:val="006433CA"/>
    <w:rsid w:val="00C95934"/>
    <w:rsid w:val="00D8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DC40A-83F3-42F9-8E3B-0F4B981A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№4</dc:creator>
  <cp:keywords/>
  <dc:description/>
  <cp:lastModifiedBy>Садик №4</cp:lastModifiedBy>
  <cp:revision>3</cp:revision>
  <dcterms:created xsi:type="dcterms:W3CDTF">2017-02-16T13:16:00Z</dcterms:created>
  <dcterms:modified xsi:type="dcterms:W3CDTF">2017-02-22T12:09:00Z</dcterms:modified>
</cp:coreProperties>
</file>